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31421" w:rsidRDefault="00B31421" w:rsidP="0013240B">
      <w:pPr>
        <w:spacing w:line="360" w:lineRule="auto"/>
      </w:pPr>
    </w:p>
    <w:p w:rsidR="00B31421" w:rsidRDefault="00B31421" w:rsidP="0013240B">
      <w:pPr>
        <w:spacing w:line="360" w:lineRule="auto"/>
      </w:pPr>
    </w:p>
    <w:p w:rsidR="0013240B" w:rsidRPr="00144095" w:rsidRDefault="00055231" w:rsidP="0013240B">
      <w:pPr>
        <w:spacing w:line="360" w:lineRule="auto"/>
      </w:pPr>
      <w:r>
        <w:rPr>
          <w:b/>
        </w:rPr>
        <w:t>Table S4</w:t>
      </w:r>
      <w:r w:rsidR="0013240B" w:rsidRPr="00144095">
        <w:rPr>
          <w:b/>
        </w:rPr>
        <w:t xml:space="preserve">. </w:t>
      </w:r>
      <w:r w:rsidR="0013240B" w:rsidRPr="00144095">
        <w:rPr>
          <w:b/>
          <w:lang w:eastAsia="de-DE"/>
        </w:rPr>
        <w:t xml:space="preserve">High-resolution MS data angl#1, angl#2, iglu#1, and iglu#2 </w:t>
      </w:r>
    </w:p>
    <w:tbl>
      <w:tblPr>
        <w:tblW w:w="8603" w:type="dxa"/>
        <w:tblInd w:w="95" w:type="dxa"/>
        <w:tblLook w:val="00A0"/>
      </w:tblPr>
      <w:tblGrid>
        <w:gridCol w:w="1391"/>
        <w:gridCol w:w="1530"/>
        <w:gridCol w:w="2409"/>
        <w:gridCol w:w="2070"/>
        <w:gridCol w:w="1203"/>
      </w:tblGrid>
      <w:tr w:rsidR="0013240B" w:rsidRPr="00144095">
        <w:trPr>
          <w:trHeight w:val="465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5" w:type="dxa"/>
              <w:bottom w:w="14" w:type="dxa"/>
              <w:right w:w="115" w:type="dxa"/>
            </w:tcMar>
            <w:vAlign w:val="center"/>
          </w:tcPr>
          <w:p w:rsidR="0013240B" w:rsidRPr="00144095" w:rsidRDefault="0013240B" w:rsidP="00B31421">
            <w:pPr>
              <w:contextualSpacing/>
              <w:jc w:val="center"/>
              <w:rPr>
                <w:b/>
                <w:bCs/>
                <w:color w:val="000000"/>
              </w:rPr>
            </w:pPr>
            <w:r w:rsidRPr="00144095">
              <w:rPr>
                <w:b/>
                <w:bCs/>
                <w:color w:val="000000"/>
              </w:rPr>
              <w:t>Compound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115" w:type="dxa"/>
              <w:bottom w:w="14" w:type="dxa"/>
              <w:right w:w="115" w:type="dxa"/>
            </w:tcMar>
            <w:vAlign w:val="center"/>
          </w:tcPr>
          <w:p w:rsidR="0013240B" w:rsidRPr="00144095" w:rsidRDefault="0013240B" w:rsidP="00B31421">
            <w:pPr>
              <w:contextualSpacing/>
              <w:jc w:val="center"/>
              <w:rPr>
                <w:b/>
                <w:bCs/>
                <w:color w:val="000000"/>
              </w:rPr>
            </w:pPr>
            <w:r w:rsidRPr="00144095">
              <w:rPr>
                <w:b/>
                <w:bCs/>
                <w:color w:val="000000"/>
              </w:rPr>
              <w:t>Ion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115" w:type="dxa"/>
              <w:bottom w:w="14" w:type="dxa"/>
              <w:right w:w="115" w:type="dxa"/>
            </w:tcMar>
            <w:vAlign w:val="center"/>
          </w:tcPr>
          <w:p w:rsidR="0013240B" w:rsidRPr="00144095" w:rsidRDefault="0013240B" w:rsidP="00B31421">
            <w:pPr>
              <w:contextualSpacing/>
              <w:jc w:val="center"/>
              <w:rPr>
                <w:b/>
                <w:bCs/>
                <w:color w:val="000000"/>
              </w:rPr>
            </w:pPr>
            <w:r w:rsidRPr="00144095">
              <w:rPr>
                <w:b/>
                <w:bCs/>
                <w:color w:val="000000"/>
              </w:rPr>
              <w:t>Ion formula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115" w:type="dxa"/>
              <w:bottom w:w="14" w:type="dxa"/>
              <w:right w:w="115" w:type="dxa"/>
            </w:tcMar>
            <w:vAlign w:val="center"/>
          </w:tcPr>
          <w:p w:rsidR="0013240B" w:rsidRPr="00144095" w:rsidRDefault="0013240B" w:rsidP="00B31421">
            <w:pPr>
              <w:contextualSpacing/>
              <w:jc w:val="center"/>
              <w:rPr>
                <w:b/>
                <w:bCs/>
                <w:color w:val="000000"/>
              </w:rPr>
            </w:pPr>
            <w:r w:rsidRPr="00144095">
              <w:rPr>
                <w:b/>
                <w:bCs/>
                <w:color w:val="000000"/>
              </w:rPr>
              <w:t>Calculated</w:t>
            </w:r>
            <w:r w:rsidRPr="00144095">
              <w:rPr>
                <w:b/>
                <w:bCs/>
                <w:color w:val="000000"/>
              </w:rPr>
              <w:br/>
              <w:t>m/z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40B" w:rsidRPr="00144095" w:rsidRDefault="0013240B" w:rsidP="00B31421">
            <w:pPr>
              <w:contextualSpacing/>
              <w:jc w:val="center"/>
              <w:rPr>
                <w:b/>
                <w:bCs/>
                <w:color w:val="000000"/>
              </w:rPr>
            </w:pPr>
            <w:r w:rsidRPr="00144095">
              <w:rPr>
                <w:b/>
                <w:bCs/>
                <w:color w:val="000000"/>
              </w:rPr>
              <w:t>Observed</w:t>
            </w:r>
            <w:r w:rsidRPr="00144095">
              <w:rPr>
                <w:b/>
                <w:bCs/>
                <w:color w:val="000000"/>
              </w:rPr>
              <w:br/>
              <w:t>m/z</w:t>
            </w:r>
          </w:p>
        </w:tc>
      </w:tr>
      <w:tr w:rsidR="0013240B" w:rsidRPr="00144095">
        <w:trPr>
          <w:trHeight w:val="375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5" w:type="dxa"/>
              <w:bottom w:w="14" w:type="dxa"/>
              <w:right w:w="115" w:type="dxa"/>
            </w:tcMar>
            <w:vAlign w:val="center"/>
          </w:tcPr>
          <w:p w:rsidR="0013240B" w:rsidRPr="00144095" w:rsidRDefault="0013240B" w:rsidP="00B31421">
            <w:pPr>
              <w:contextualSpacing/>
              <w:jc w:val="center"/>
              <w:rPr>
                <w:bCs/>
                <w:color w:val="000000"/>
              </w:rPr>
            </w:pPr>
            <w:r w:rsidRPr="00144095">
              <w:rPr>
                <w:bCs/>
                <w:color w:val="000000"/>
              </w:rPr>
              <w:t>angl#1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115" w:type="dxa"/>
              <w:bottom w:w="14" w:type="dxa"/>
              <w:right w:w="115" w:type="dxa"/>
            </w:tcMar>
            <w:vAlign w:val="center"/>
          </w:tcPr>
          <w:p w:rsidR="0013240B" w:rsidRPr="00144095" w:rsidRDefault="0013240B" w:rsidP="00B31421">
            <w:pPr>
              <w:contextualSpacing/>
              <w:jc w:val="center"/>
              <w:rPr>
                <w:color w:val="000000"/>
              </w:rPr>
            </w:pPr>
            <w:r w:rsidRPr="00144095">
              <w:rPr>
                <w:color w:val="000000"/>
              </w:rPr>
              <w:t>[M-H]</w:t>
            </w:r>
            <w:r w:rsidRPr="00144095">
              <w:rPr>
                <w:color w:val="000000"/>
                <w:vertAlign w:val="superscript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115" w:type="dxa"/>
              <w:bottom w:w="14" w:type="dxa"/>
              <w:right w:w="115" w:type="dxa"/>
            </w:tcMar>
            <w:vAlign w:val="center"/>
          </w:tcPr>
          <w:p w:rsidR="0013240B" w:rsidRPr="00144095" w:rsidRDefault="0013240B" w:rsidP="00B31421">
            <w:pPr>
              <w:contextualSpacing/>
              <w:jc w:val="center"/>
              <w:rPr>
                <w:color w:val="000000"/>
              </w:rPr>
            </w:pPr>
            <w:r w:rsidRPr="00144095">
              <w:rPr>
                <w:color w:val="000000"/>
              </w:rPr>
              <w:t>C</w:t>
            </w:r>
            <w:r w:rsidRPr="00144095">
              <w:rPr>
                <w:color w:val="000000"/>
                <w:vertAlign w:val="subscript"/>
              </w:rPr>
              <w:t>13</w:t>
            </w:r>
            <w:r w:rsidRPr="00144095">
              <w:rPr>
                <w:color w:val="000000"/>
              </w:rPr>
              <w:t>H</w:t>
            </w:r>
            <w:r w:rsidRPr="00144095">
              <w:rPr>
                <w:color w:val="000000"/>
                <w:vertAlign w:val="subscript"/>
              </w:rPr>
              <w:t>16</w:t>
            </w:r>
            <w:r w:rsidRPr="00144095">
              <w:rPr>
                <w:color w:val="000000"/>
              </w:rPr>
              <w:t>NO</w:t>
            </w:r>
            <w:r w:rsidRPr="00144095">
              <w:rPr>
                <w:color w:val="000000"/>
                <w:vertAlign w:val="subscript"/>
              </w:rPr>
              <w:t>7</w:t>
            </w:r>
            <w:r w:rsidRPr="00144095">
              <w:rPr>
                <w:color w:val="000000"/>
                <w:vertAlign w:val="superscript"/>
              </w:rPr>
              <w:t>-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115" w:type="dxa"/>
              <w:bottom w:w="14" w:type="dxa"/>
              <w:right w:w="115" w:type="dxa"/>
            </w:tcMar>
            <w:vAlign w:val="center"/>
          </w:tcPr>
          <w:p w:rsidR="0013240B" w:rsidRPr="00144095" w:rsidRDefault="0013240B" w:rsidP="00B31421">
            <w:pPr>
              <w:contextualSpacing/>
              <w:jc w:val="center"/>
              <w:rPr>
                <w:color w:val="000000"/>
              </w:rPr>
            </w:pPr>
            <w:r w:rsidRPr="00144095">
              <w:rPr>
                <w:color w:val="000000"/>
              </w:rPr>
              <w:t>298.0932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40B" w:rsidRPr="00144095" w:rsidRDefault="0013240B" w:rsidP="00B31421">
            <w:pPr>
              <w:contextualSpacing/>
              <w:jc w:val="center"/>
              <w:rPr>
                <w:color w:val="000000"/>
              </w:rPr>
            </w:pPr>
            <w:r w:rsidRPr="00144095">
              <w:rPr>
                <w:color w:val="000000"/>
              </w:rPr>
              <w:t>298.0910</w:t>
            </w:r>
          </w:p>
        </w:tc>
      </w:tr>
      <w:tr w:rsidR="0013240B" w:rsidRPr="00144095">
        <w:trPr>
          <w:trHeight w:val="375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5" w:type="dxa"/>
              <w:bottom w:w="14" w:type="dxa"/>
              <w:right w:w="115" w:type="dxa"/>
            </w:tcMar>
            <w:vAlign w:val="center"/>
          </w:tcPr>
          <w:p w:rsidR="0013240B" w:rsidRPr="00144095" w:rsidRDefault="0013240B" w:rsidP="00B31421">
            <w:pPr>
              <w:contextualSpacing/>
              <w:jc w:val="center"/>
              <w:rPr>
                <w:bCs/>
                <w:color w:val="000000"/>
              </w:rPr>
            </w:pPr>
            <w:r w:rsidRPr="00144095">
              <w:rPr>
                <w:bCs/>
                <w:color w:val="000000"/>
              </w:rPr>
              <w:t>angl#2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115" w:type="dxa"/>
              <w:bottom w:w="14" w:type="dxa"/>
              <w:right w:w="115" w:type="dxa"/>
            </w:tcMar>
            <w:vAlign w:val="center"/>
          </w:tcPr>
          <w:p w:rsidR="0013240B" w:rsidRPr="00144095" w:rsidRDefault="0013240B" w:rsidP="00B31421">
            <w:pPr>
              <w:contextualSpacing/>
              <w:jc w:val="center"/>
              <w:rPr>
                <w:color w:val="000000"/>
              </w:rPr>
            </w:pPr>
            <w:r w:rsidRPr="00144095">
              <w:rPr>
                <w:color w:val="000000"/>
              </w:rPr>
              <w:t>[M-H]</w:t>
            </w:r>
            <w:r w:rsidRPr="00144095">
              <w:rPr>
                <w:color w:val="000000"/>
                <w:vertAlign w:val="superscript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115" w:type="dxa"/>
              <w:bottom w:w="14" w:type="dxa"/>
              <w:right w:w="115" w:type="dxa"/>
            </w:tcMar>
            <w:vAlign w:val="center"/>
          </w:tcPr>
          <w:p w:rsidR="0013240B" w:rsidRPr="00144095" w:rsidRDefault="0013240B" w:rsidP="00B31421">
            <w:pPr>
              <w:contextualSpacing/>
              <w:jc w:val="center"/>
              <w:rPr>
                <w:color w:val="000000"/>
              </w:rPr>
            </w:pPr>
            <w:r w:rsidRPr="00144095">
              <w:rPr>
                <w:color w:val="000000"/>
              </w:rPr>
              <w:t>C</w:t>
            </w:r>
            <w:r w:rsidRPr="00144095">
              <w:rPr>
                <w:color w:val="000000"/>
                <w:vertAlign w:val="subscript"/>
              </w:rPr>
              <w:t>13</w:t>
            </w:r>
            <w:r w:rsidRPr="00144095">
              <w:rPr>
                <w:color w:val="000000"/>
              </w:rPr>
              <w:t>H</w:t>
            </w:r>
            <w:r w:rsidRPr="00144095">
              <w:rPr>
                <w:color w:val="000000"/>
                <w:vertAlign w:val="subscript"/>
              </w:rPr>
              <w:t>17</w:t>
            </w:r>
            <w:r w:rsidRPr="00144095">
              <w:rPr>
                <w:color w:val="000000"/>
              </w:rPr>
              <w:t>NO</w:t>
            </w:r>
            <w:r w:rsidRPr="00144095">
              <w:rPr>
                <w:color w:val="000000"/>
                <w:vertAlign w:val="subscript"/>
              </w:rPr>
              <w:t>10</w:t>
            </w:r>
            <w:r w:rsidRPr="00144095">
              <w:rPr>
                <w:color w:val="000000"/>
              </w:rPr>
              <w:t>P</w:t>
            </w:r>
            <w:r w:rsidRPr="00144095">
              <w:rPr>
                <w:color w:val="000000"/>
                <w:vertAlign w:val="superscript"/>
              </w:rPr>
              <w:t>-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115" w:type="dxa"/>
              <w:bottom w:w="14" w:type="dxa"/>
              <w:right w:w="115" w:type="dxa"/>
            </w:tcMar>
            <w:vAlign w:val="center"/>
          </w:tcPr>
          <w:p w:rsidR="0013240B" w:rsidRPr="00144095" w:rsidRDefault="0013240B" w:rsidP="00B31421">
            <w:pPr>
              <w:contextualSpacing/>
              <w:jc w:val="center"/>
              <w:rPr>
                <w:color w:val="000000"/>
              </w:rPr>
            </w:pPr>
            <w:r w:rsidRPr="00144095">
              <w:rPr>
                <w:color w:val="000000"/>
              </w:rPr>
              <w:t>378.0596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40B" w:rsidRPr="00144095" w:rsidRDefault="0013240B" w:rsidP="00B31421">
            <w:pPr>
              <w:contextualSpacing/>
              <w:jc w:val="center"/>
              <w:rPr>
                <w:color w:val="000000"/>
              </w:rPr>
            </w:pPr>
            <w:r w:rsidRPr="00144095">
              <w:rPr>
                <w:color w:val="000000"/>
              </w:rPr>
              <w:t>378.0600</w:t>
            </w:r>
          </w:p>
        </w:tc>
      </w:tr>
      <w:tr w:rsidR="0013240B" w:rsidRPr="00144095">
        <w:trPr>
          <w:trHeight w:val="375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5" w:type="dxa"/>
              <w:bottom w:w="14" w:type="dxa"/>
              <w:right w:w="115" w:type="dxa"/>
            </w:tcMar>
            <w:vAlign w:val="center"/>
          </w:tcPr>
          <w:p w:rsidR="0013240B" w:rsidRPr="00144095" w:rsidRDefault="0013240B" w:rsidP="00B31421">
            <w:pPr>
              <w:contextualSpacing/>
              <w:jc w:val="center"/>
              <w:rPr>
                <w:bCs/>
                <w:color w:val="000000"/>
              </w:rPr>
            </w:pPr>
            <w:r w:rsidRPr="00144095">
              <w:rPr>
                <w:bCs/>
                <w:color w:val="000000"/>
              </w:rPr>
              <w:t>iglu#1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115" w:type="dxa"/>
              <w:bottom w:w="14" w:type="dxa"/>
              <w:right w:w="115" w:type="dxa"/>
            </w:tcMar>
            <w:vAlign w:val="center"/>
          </w:tcPr>
          <w:p w:rsidR="0013240B" w:rsidRPr="00144095" w:rsidRDefault="0013240B" w:rsidP="00B31421">
            <w:pPr>
              <w:contextualSpacing/>
              <w:jc w:val="center"/>
              <w:rPr>
                <w:color w:val="000000"/>
              </w:rPr>
            </w:pPr>
            <w:r w:rsidRPr="00144095">
              <w:rPr>
                <w:color w:val="000000"/>
              </w:rPr>
              <w:t>[M-H]</w:t>
            </w:r>
            <w:r w:rsidRPr="00144095">
              <w:rPr>
                <w:color w:val="000000"/>
                <w:vertAlign w:val="superscript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115" w:type="dxa"/>
              <w:bottom w:w="14" w:type="dxa"/>
              <w:right w:w="115" w:type="dxa"/>
            </w:tcMar>
            <w:vAlign w:val="center"/>
          </w:tcPr>
          <w:p w:rsidR="0013240B" w:rsidRPr="00144095" w:rsidRDefault="0013240B" w:rsidP="00B31421">
            <w:pPr>
              <w:contextualSpacing/>
              <w:jc w:val="center"/>
              <w:rPr>
                <w:color w:val="000000"/>
              </w:rPr>
            </w:pPr>
            <w:r w:rsidRPr="00144095">
              <w:rPr>
                <w:color w:val="000000"/>
              </w:rPr>
              <w:t>C</w:t>
            </w:r>
            <w:r w:rsidRPr="00144095">
              <w:rPr>
                <w:color w:val="000000"/>
                <w:vertAlign w:val="subscript"/>
              </w:rPr>
              <w:t>14</w:t>
            </w:r>
            <w:r w:rsidRPr="00144095">
              <w:rPr>
                <w:color w:val="000000"/>
              </w:rPr>
              <w:t>H</w:t>
            </w:r>
            <w:r w:rsidRPr="00144095">
              <w:rPr>
                <w:color w:val="000000"/>
                <w:vertAlign w:val="subscript"/>
              </w:rPr>
              <w:t>16</w:t>
            </w:r>
            <w:r w:rsidRPr="00144095">
              <w:rPr>
                <w:color w:val="000000"/>
              </w:rPr>
              <w:t>NO</w:t>
            </w:r>
            <w:r w:rsidRPr="00144095">
              <w:rPr>
                <w:color w:val="000000"/>
                <w:vertAlign w:val="subscript"/>
              </w:rPr>
              <w:t>5</w:t>
            </w:r>
            <w:r w:rsidRPr="00144095">
              <w:rPr>
                <w:color w:val="000000"/>
                <w:vertAlign w:val="superscript"/>
              </w:rPr>
              <w:t>-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115" w:type="dxa"/>
              <w:bottom w:w="14" w:type="dxa"/>
              <w:right w:w="115" w:type="dxa"/>
            </w:tcMar>
            <w:vAlign w:val="center"/>
          </w:tcPr>
          <w:p w:rsidR="0013240B" w:rsidRPr="00144095" w:rsidRDefault="0013240B" w:rsidP="00B31421">
            <w:pPr>
              <w:contextualSpacing/>
              <w:jc w:val="center"/>
              <w:rPr>
                <w:color w:val="000000"/>
              </w:rPr>
            </w:pPr>
            <w:r w:rsidRPr="00144095">
              <w:rPr>
                <w:color w:val="000000"/>
              </w:rPr>
              <w:t>278.1034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40B" w:rsidRPr="00144095" w:rsidRDefault="0013240B" w:rsidP="00B31421">
            <w:pPr>
              <w:contextualSpacing/>
              <w:jc w:val="center"/>
              <w:rPr>
                <w:color w:val="000000"/>
              </w:rPr>
            </w:pPr>
            <w:r w:rsidRPr="00144095">
              <w:rPr>
                <w:color w:val="000000"/>
              </w:rPr>
              <w:t>278.1071</w:t>
            </w:r>
          </w:p>
        </w:tc>
      </w:tr>
      <w:tr w:rsidR="0013240B" w:rsidRPr="00144095">
        <w:trPr>
          <w:trHeight w:val="375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5" w:type="dxa"/>
              <w:bottom w:w="14" w:type="dxa"/>
              <w:right w:w="115" w:type="dxa"/>
            </w:tcMar>
            <w:vAlign w:val="center"/>
          </w:tcPr>
          <w:p w:rsidR="0013240B" w:rsidRPr="00144095" w:rsidRDefault="0013240B" w:rsidP="00B31421">
            <w:pPr>
              <w:contextualSpacing/>
              <w:jc w:val="center"/>
              <w:rPr>
                <w:bCs/>
                <w:color w:val="000000"/>
              </w:rPr>
            </w:pPr>
            <w:r w:rsidRPr="00144095">
              <w:rPr>
                <w:bCs/>
                <w:color w:val="000000"/>
              </w:rPr>
              <w:t>iglu#2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115" w:type="dxa"/>
              <w:bottom w:w="14" w:type="dxa"/>
              <w:right w:w="115" w:type="dxa"/>
            </w:tcMar>
            <w:vAlign w:val="center"/>
          </w:tcPr>
          <w:p w:rsidR="0013240B" w:rsidRPr="00144095" w:rsidRDefault="0013240B" w:rsidP="00B31421">
            <w:pPr>
              <w:contextualSpacing/>
              <w:jc w:val="center"/>
              <w:rPr>
                <w:color w:val="000000"/>
              </w:rPr>
            </w:pPr>
            <w:r w:rsidRPr="00144095">
              <w:rPr>
                <w:color w:val="000000"/>
              </w:rPr>
              <w:t>[M-H]</w:t>
            </w:r>
            <w:r w:rsidRPr="00144095">
              <w:rPr>
                <w:color w:val="000000"/>
                <w:vertAlign w:val="superscript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115" w:type="dxa"/>
              <w:bottom w:w="14" w:type="dxa"/>
              <w:right w:w="115" w:type="dxa"/>
            </w:tcMar>
            <w:vAlign w:val="center"/>
          </w:tcPr>
          <w:p w:rsidR="0013240B" w:rsidRPr="00144095" w:rsidRDefault="0013240B" w:rsidP="00B31421">
            <w:pPr>
              <w:contextualSpacing/>
              <w:jc w:val="center"/>
              <w:rPr>
                <w:color w:val="000000"/>
              </w:rPr>
            </w:pPr>
            <w:r w:rsidRPr="00144095">
              <w:rPr>
                <w:color w:val="000000"/>
              </w:rPr>
              <w:t>C</w:t>
            </w:r>
            <w:r w:rsidRPr="00144095">
              <w:rPr>
                <w:color w:val="000000"/>
                <w:vertAlign w:val="subscript"/>
              </w:rPr>
              <w:t>14</w:t>
            </w:r>
            <w:r w:rsidRPr="00144095">
              <w:rPr>
                <w:color w:val="000000"/>
              </w:rPr>
              <w:t>H</w:t>
            </w:r>
            <w:r w:rsidRPr="00144095">
              <w:rPr>
                <w:color w:val="000000"/>
                <w:vertAlign w:val="subscript"/>
              </w:rPr>
              <w:t>17</w:t>
            </w:r>
            <w:r w:rsidRPr="00144095">
              <w:rPr>
                <w:color w:val="000000"/>
              </w:rPr>
              <w:t>NO</w:t>
            </w:r>
            <w:r w:rsidRPr="00144095">
              <w:rPr>
                <w:color w:val="000000"/>
                <w:vertAlign w:val="subscript"/>
              </w:rPr>
              <w:t>8</w:t>
            </w:r>
            <w:r w:rsidRPr="00144095">
              <w:rPr>
                <w:color w:val="000000"/>
              </w:rPr>
              <w:t>P</w:t>
            </w:r>
            <w:r w:rsidRPr="00144095">
              <w:rPr>
                <w:color w:val="000000"/>
                <w:vertAlign w:val="superscript"/>
              </w:rPr>
              <w:t>-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115" w:type="dxa"/>
              <w:bottom w:w="14" w:type="dxa"/>
              <w:right w:w="115" w:type="dxa"/>
            </w:tcMar>
            <w:vAlign w:val="center"/>
          </w:tcPr>
          <w:p w:rsidR="0013240B" w:rsidRPr="00144095" w:rsidRDefault="0013240B" w:rsidP="00B31421">
            <w:pPr>
              <w:contextualSpacing/>
              <w:jc w:val="center"/>
              <w:rPr>
                <w:color w:val="000000"/>
              </w:rPr>
            </w:pPr>
            <w:r w:rsidRPr="00144095">
              <w:rPr>
                <w:color w:val="000000"/>
              </w:rPr>
              <w:t>358.0697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40B" w:rsidRPr="00144095" w:rsidRDefault="0013240B" w:rsidP="00B31421">
            <w:pPr>
              <w:contextualSpacing/>
              <w:jc w:val="center"/>
              <w:rPr>
                <w:color w:val="000000"/>
              </w:rPr>
            </w:pPr>
            <w:r w:rsidRPr="00144095">
              <w:rPr>
                <w:color w:val="000000"/>
              </w:rPr>
              <w:t>358.0701</w:t>
            </w:r>
          </w:p>
        </w:tc>
      </w:tr>
    </w:tbl>
    <w:p w:rsidR="0013240B" w:rsidRPr="00A103EF" w:rsidRDefault="0013240B" w:rsidP="0013240B">
      <w:pPr>
        <w:spacing w:line="360" w:lineRule="auto"/>
        <w:jc w:val="both"/>
        <w:rPr>
          <w:rFonts w:ascii="Times" w:hAnsi="Times"/>
          <w:lang w:eastAsia="de-DE"/>
        </w:rPr>
      </w:pPr>
    </w:p>
    <w:p w:rsidR="00B31421" w:rsidRPr="00A103EF" w:rsidRDefault="00A103EF" w:rsidP="000A402B">
      <w:pPr>
        <w:spacing w:line="360" w:lineRule="auto"/>
        <w:jc w:val="both"/>
        <w:rPr>
          <w:rFonts w:ascii="Times" w:hAnsi="Times"/>
          <w:b/>
          <w:lang w:eastAsia="de-DE"/>
        </w:rPr>
      </w:pPr>
      <w:r w:rsidRPr="00A103EF">
        <w:rPr>
          <w:rFonts w:ascii="Times" w:hAnsi="Times"/>
          <w:lang w:eastAsia="de-DE"/>
        </w:rPr>
        <w:t xml:space="preserve">High-resolution MS data for previously unreported </w:t>
      </w:r>
      <w:r w:rsidRPr="00A103EF">
        <w:rPr>
          <w:rFonts w:ascii="Times" w:hAnsi="Times"/>
          <w:i/>
          <w:lang w:eastAsia="de-DE"/>
        </w:rPr>
        <w:t>C. elegans</w:t>
      </w:r>
      <w:r w:rsidRPr="00A103EF">
        <w:rPr>
          <w:rFonts w:ascii="Times" w:hAnsi="Times"/>
          <w:lang w:eastAsia="de-DE"/>
        </w:rPr>
        <w:t xml:space="preserve"> metabolites angl#1, angl#2, iglu#1, and iglu#2, acquired using negative-ion electrospray ionization (ESI</w:t>
      </w:r>
      <w:r w:rsidRPr="00A103EF">
        <w:rPr>
          <w:rFonts w:ascii="Times" w:hAnsi="Times"/>
          <w:vertAlign w:val="superscript"/>
          <w:lang w:eastAsia="de-DE"/>
        </w:rPr>
        <w:t>-</w:t>
      </w:r>
      <w:r w:rsidRPr="00A103EF">
        <w:rPr>
          <w:rFonts w:ascii="Times" w:hAnsi="Times"/>
          <w:lang w:eastAsia="de-DE"/>
        </w:rPr>
        <w:t>).</w:t>
      </w:r>
    </w:p>
    <w:sectPr w:rsidR="00B31421" w:rsidRPr="00A103EF" w:rsidSect="00B31421">
      <w:pgSz w:w="11900" w:h="16840"/>
      <w:pgMar w:top="1440" w:right="1268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no Pro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C405BFD"/>
    <w:multiLevelType w:val="hybridMultilevel"/>
    <w:tmpl w:val="23D29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E6556"/>
    <w:multiLevelType w:val="hybridMultilevel"/>
    <w:tmpl w:val="30BAD688"/>
    <w:lvl w:ilvl="0" w:tplc="C7EC2C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A270D18"/>
    <w:multiLevelType w:val="hybridMultilevel"/>
    <w:tmpl w:val="1A20B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8D4161"/>
    <w:multiLevelType w:val="hybridMultilevel"/>
    <w:tmpl w:val="E66C74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3240B"/>
    <w:rsid w:val="000314ED"/>
    <w:rsid w:val="00055231"/>
    <w:rsid w:val="000A402B"/>
    <w:rsid w:val="0013240B"/>
    <w:rsid w:val="00157EEE"/>
    <w:rsid w:val="001F5461"/>
    <w:rsid w:val="00385F5A"/>
    <w:rsid w:val="003F0112"/>
    <w:rsid w:val="004952EA"/>
    <w:rsid w:val="00561A8D"/>
    <w:rsid w:val="005D2395"/>
    <w:rsid w:val="00603E27"/>
    <w:rsid w:val="007228B3"/>
    <w:rsid w:val="00770027"/>
    <w:rsid w:val="00792224"/>
    <w:rsid w:val="008D00FA"/>
    <w:rsid w:val="00987975"/>
    <w:rsid w:val="00990235"/>
    <w:rsid w:val="009C6C39"/>
    <w:rsid w:val="00A103EF"/>
    <w:rsid w:val="00B31421"/>
    <w:rsid w:val="00B80573"/>
    <w:rsid w:val="00BD554F"/>
    <w:rsid w:val="00D40D7E"/>
    <w:rsid w:val="00D60A61"/>
    <w:rsid w:val="00DD15D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144C97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240B"/>
    <w:pPr>
      <w:keepNext/>
      <w:keepLines/>
      <w:spacing w:before="480" w:after="0" w:line="276" w:lineRule="auto"/>
      <w:outlineLvl w:val="0"/>
    </w:pPr>
    <w:rPr>
      <w:rFonts w:ascii="Calibri" w:eastAsia="Times New Roman" w:hAnsi="Calibri" w:cs="Times New Roman"/>
      <w:b/>
      <w:bCs/>
      <w:color w:val="365F91"/>
      <w:sz w:val="28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3240B"/>
    <w:rPr>
      <w:rFonts w:ascii="Calibri" w:eastAsia="Times New Roman" w:hAnsi="Calibri" w:cs="Times New Roman"/>
      <w:b/>
      <w:bCs/>
      <w:color w:val="365F91"/>
      <w:sz w:val="28"/>
      <w:szCs w:val="28"/>
    </w:rPr>
  </w:style>
  <w:style w:type="character" w:styleId="FootnoteReference">
    <w:name w:val="footnote reference"/>
    <w:basedOn w:val="DefaultParagraphFont"/>
    <w:uiPriority w:val="99"/>
    <w:semiHidden/>
    <w:rsid w:val="0013240B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13240B"/>
    <w:pPr>
      <w:spacing w:after="0"/>
    </w:pPr>
    <w:rPr>
      <w:rFonts w:eastAsia="Times New Roman" w:cs="Times New Roman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3240B"/>
    <w:rPr>
      <w:rFonts w:ascii="Times New Roman" w:eastAsia="Times New Roman" w:hAnsi="Times New Roman" w:cs="Times New Roman"/>
      <w:lang w:val="en-GB"/>
    </w:rPr>
  </w:style>
  <w:style w:type="character" w:styleId="PageNumber">
    <w:name w:val="page number"/>
    <w:basedOn w:val="DefaultParagraphFont"/>
    <w:rsid w:val="0013240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3240B"/>
    <w:pPr>
      <w:tabs>
        <w:tab w:val="center" w:pos="4320"/>
        <w:tab w:val="right" w:pos="8640"/>
      </w:tabs>
      <w:spacing w:after="0"/>
    </w:pPr>
    <w:rPr>
      <w:rFonts w:eastAsia="Times New Roman" w:cs="Times New Roman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3240B"/>
    <w:rPr>
      <w:rFonts w:ascii="Times New Roman" w:eastAsia="Times New Roman" w:hAnsi="Times New Roman" w:cs="Times New Roman"/>
      <w:lang w:val="en-GB"/>
    </w:rPr>
  </w:style>
  <w:style w:type="paragraph" w:styleId="HTMLPreformatted">
    <w:name w:val="HTML Preformatted"/>
    <w:basedOn w:val="Normal"/>
    <w:link w:val="HTMLPreformattedChar"/>
    <w:uiPriority w:val="99"/>
    <w:rsid w:val="001324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" w:eastAsia="Times New Roman" w:hAnsi="Courier" w:cs="Courier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240B"/>
    <w:rPr>
      <w:rFonts w:ascii="Courier" w:eastAsia="Times New Roman" w:hAnsi="Courier" w:cs="Courier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13240B"/>
    <w:pPr>
      <w:tabs>
        <w:tab w:val="center" w:pos="4320"/>
        <w:tab w:val="right" w:pos="8640"/>
      </w:tabs>
      <w:spacing w:after="0"/>
    </w:pPr>
    <w:rPr>
      <w:rFonts w:eastAsia="Times New Roman" w:cs="Times New Roman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13240B"/>
    <w:rPr>
      <w:rFonts w:ascii="Times New Roman" w:eastAsia="Times New Roman" w:hAnsi="Times New Roman" w:cs="Times New Roman"/>
      <w:lang w:val="en-GB"/>
    </w:rPr>
  </w:style>
  <w:style w:type="character" w:styleId="HTMLCite">
    <w:name w:val="HTML Cite"/>
    <w:basedOn w:val="DefaultParagraphFont"/>
    <w:uiPriority w:val="99"/>
    <w:rsid w:val="0013240B"/>
    <w:rPr>
      <w:rFonts w:cs="Times New Roman"/>
      <w:i/>
    </w:rPr>
  </w:style>
  <w:style w:type="character" w:styleId="Hyperlink">
    <w:name w:val="Hyperlink"/>
    <w:basedOn w:val="DefaultParagraphFont"/>
    <w:rsid w:val="0013240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3240B"/>
    <w:rPr>
      <w:rFonts w:cs="Times New Roman"/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13240B"/>
    <w:pPr>
      <w:spacing w:line="276" w:lineRule="auto"/>
      <w:ind w:left="720"/>
      <w:contextualSpacing/>
    </w:pPr>
    <w:rPr>
      <w:rFonts w:ascii="Cambria" w:eastAsia="Times New Roman" w:hAnsi="Cambria" w:cs="Times New Roman"/>
      <w:sz w:val="22"/>
      <w:szCs w:val="22"/>
    </w:rPr>
  </w:style>
  <w:style w:type="paragraph" w:customStyle="1" w:styleId="TFReferencesSection">
    <w:name w:val="TF_References_Section"/>
    <w:basedOn w:val="Normal"/>
    <w:next w:val="Normal"/>
    <w:uiPriority w:val="99"/>
    <w:rsid w:val="0013240B"/>
    <w:pPr>
      <w:spacing w:after="0"/>
      <w:ind w:firstLine="187"/>
      <w:jc w:val="both"/>
    </w:pPr>
    <w:rPr>
      <w:rFonts w:ascii="Arno Pro" w:eastAsia="Times New Roman" w:hAnsi="Arno Pro" w:cs="Times New Roman"/>
      <w:kern w:val="19"/>
      <w:sz w:val="17"/>
      <w:szCs w:val="14"/>
    </w:rPr>
  </w:style>
  <w:style w:type="paragraph" w:customStyle="1" w:styleId="arial">
    <w:name w:val="arial"/>
    <w:basedOn w:val="EndnoteText"/>
    <w:uiPriority w:val="99"/>
    <w:rsid w:val="0013240B"/>
    <w:pPr>
      <w:spacing w:line="360" w:lineRule="auto"/>
    </w:pPr>
  </w:style>
  <w:style w:type="paragraph" w:customStyle="1" w:styleId="TAMainText">
    <w:name w:val="TA_Main_Text"/>
    <w:basedOn w:val="Normal"/>
    <w:rsid w:val="0013240B"/>
    <w:pPr>
      <w:spacing w:after="0" w:line="360" w:lineRule="auto"/>
    </w:pPr>
    <w:rPr>
      <w:rFonts w:ascii="Arial" w:eastAsia="Times New Roman" w:hAnsi="Arial" w:cs="Times New Roman"/>
      <w:i/>
      <w:kern w:val="21"/>
    </w:rPr>
  </w:style>
  <w:style w:type="character" w:customStyle="1" w:styleId="v">
    <w:name w:val="v"/>
    <w:basedOn w:val="DefaultParagraphFont"/>
    <w:rsid w:val="0013240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3240B"/>
    <w:pPr>
      <w:spacing w:after="0"/>
    </w:pPr>
    <w:rPr>
      <w:rFonts w:ascii="Lucida Grande" w:eastAsia="Times New Roman" w:hAnsi="Lucida Grande" w:cs="Times New Roman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40B"/>
    <w:rPr>
      <w:rFonts w:ascii="Lucida Grande" w:eastAsia="Times New Roman" w:hAnsi="Lucida Grande" w:cs="Times New Roman"/>
      <w:sz w:val="18"/>
      <w:szCs w:val="18"/>
      <w:lang w:val="en-GB"/>
    </w:rPr>
  </w:style>
  <w:style w:type="character" w:styleId="CommentReference">
    <w:name w:val="annotation reference"/>
    <w:basedOn w:val="DefaultParagraphFont"/>
    <w:rsid w:val="0013240B"/>
    <w:rPr>
      <w:rFonts w:cs="Times New Roman"/>
      <w:sz w:val="18"/>
    </w:rPr>
  </w:style>
  <w:style w:type="paragraph" w:styleId="CommentText">
    <w:name w:val="annotation text"/>
    <w:basedOn w:val="Normal"/>
    <w:link w:val="CommentTextChar"/>
    <w:rsid w:val="0013240B"/>
    <w:pPr>
      <w:spacing w:after="0"/>
    </w:pPr>
    <w:rPr>
      <w:rFonts w:eastAsia="Times New Roman" w:cs="Times New Roman"/>
      <w:lang w:val="en-GB"/>
    </w:rPr>
  </w:style>
  <w:style w:type="character" w:customStyle="1" w:styleId="CommentTextChar">
    <w:name w:val="Comment Text Char"/>
    <w:basedOn w:val="DefaultParagraphFont"/>
    <w:link w:val="CommentText"/>
    <w:rsid w:val="0013240B"/>
    <w:rPr>
      <w:rFonts w:ascii="Times New Roman" w:eastAsia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1324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13240B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13240B"/>
    <w:pPr>
      <w:spacing w:after="0"/>
    </w:pPr>
    <w:rPr>
      <w:rFonts w:ascii="Cambria" w:eastAsia="Cambria" w:hAnsi="Cambria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454</Words>
  <Characters>2592</Characters>
  <Application>Microsoft Word 12.1.0</Application>
  <DocSecurity>0</DocSecurity>
  <Lines>21</Lines>
  <Paragraphs>5</Paragraphs>
  <ScaleCrop>false</ScaleCrop>
  <Company>Ripmore Alumimium Company</Company>
  <LinksUpToDate>false</LinksUpToDate>
  <CharactersWithSpaces>3183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Cassandra Coburn</dc:creator>
  <cp:keywords/>
  <cp:lastModifiedBy>David Gems</cp:lastModifiedBy>
  <cp:revision>14</cp:revision>
  <cp:lastPrinted>2013-03-07T15:20:00Z</cp:lastPrinted>
  <dcterms:created xsi:type="dcterms:W3CDTF">2012-10-09T10:31:00Z</dcterms:created>
  <dcterms:modified xsi:type="dcterms:W3CDTF">2013-05-29T13:51:00Z</dcterms:modified>
</cp:coreProperties>
</file>